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6E" w:rsidRPr="00913C10" w:rsidRDefault="00BA383D" w:rsidP="00480EF6">
      <w:pPr>
        <w:jc w:val="cente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F14E79">
        <w:rPr>
          <w:rFonts w:ascii="ＭＳ Ｐゴシック" w:eastAsia="ＭＳ Ｐゴシック" w:hAnsi="ＭＳ Ｐゴシック" w:hint="eastAsia"/>
          <w:szCs w:val="21"/>
          <w:lang w:val="fr-FR"/>
        </w:rPr>
        <w:t>３</w:t>
      </w:r>
      <w:r w:rsidR="00480EF6" w:rsidRPr="00913C10">
        <w:rPr>
          <w:rFonts w:ascii="ＭＳ Ｐゴシック" w:eastAsia="ＭＳ Ｐゴシック" w:hAnsi="ＭＳ Ｐゴシック" w:hint="eastAsia"/>
          <w:szCs w:val="21"/>
        </w:rPr>
        <w:t>月）</w:t>
      </w: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545B6E" w:rsidRDefault="0061232D"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77C3" w:rsidRPr="007477C3">
              <w:rPr>
                <w:rFonts w:ascii="ＭＳ Ｐゴシック" w:eastAsia="ＭＳ Ｐゴシック" w:hAnsi="ＭＳ Ｐゴシック" w:hint="eastAsia"/>
                <w:szCs w:val="21"/>
              </w:rPr>
              <w:t>１３日、観光地として知られるグラン・バッサム（アビジャンから東に約４０ｋｍ地点）の海水浴場の西洋人客が多いホテルが武装者によって襲撃された。</w:t>
            </w:r>
            <w:r w:rsidR="005147AF">
              <w:rPr>
                <w:rFonts w:ascii="ＭＳ Ｐゴシック" w:eastAsia="ＭＳ Ｐゴシック" w:hAnsi="ＭＳ Ｐゴシック" w:hint="eastAsia"/>
                <w:szCs w:val="21"/>
              </w:rPr>
              <w:t>犠牲者</w:t>
            </w:r>
            <w:r w:rsidR="007477C3" w:rsidRPr="007477C3">
              <w:rPr>
                <w:rFonts w:ascii="ＭＳ Ｐゴシック" w:eastAsia="ＭＳ Ｐゴシック" w:hAnsi="ＭＳ Ｐゴシック" w:hint="eastAsia"/>
                <w:szCs w:val="21"/>
              </w:rPr>
              <w:t>１９名。</w:t>
            </w:r>
          </w:p>
          <w:p w:rsidR="007477C3" w:rsidRDefault="007477C3"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２４日、北東部ブナ市において、遊牧民フラニ族と農民との間で争いがあ</w:t>
            </w:r>
            <w:r>
              <w:rPr>
                <w:rFonts w:ascii="ＭＳ Ｐゴシック" w:eastAsia="ＭＳ Ｐゴシック" w:hAnsi="ＭＳ Ｐゴシック" w:hint="eastAsia"/>
                <w:szCs w:val="21"/>
              </w:rPr>
              <w:t>った。</w:t>
            </w:r>
            <w:r w:rsidRPr="007477C3">
              <w:rPr>
                <w:rFonts w:ascii="ＭＳ Ｐゴシック" w:eastAsia="ＭＳ Ｐゴシック" w:hAnsi="ＭＳ Ｐゴシック" w:hint="eastAsia"/>
                <w:szCs w:val="21"/>
              </w:rPr>
              <w:t>家畜の餌を求めて移動する遊牧民フラニ族と、それによって畑を荒らされる農民の間による争いが頻発。</w:t>
            </w:r>
            <w:r>
              <w:rPr>
                <w:rFonts w:ascii="ＭＳ Ｐゴシック" w:eastAsia="ＭＳ Ｐゴシック" w:hAnsi="ＭＳ Ｐゴシック" w:hint="eastAsia"/>
                <w:szCs w:val="21"/>
              </w:rPr>
              <w:t>３０日時点で２５人が死亡。</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61232D" w:rsidRDefault="008D5F87"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77C3" w:rsidRPr="007477C3">
              <w:rPr>
                <w:rFonts w:ascii="ＭＳ Ｐゴシック" w:eastAsia="ＭＳ Ｐゴシック" w:hAnsi="ＭＳ Ｐゴシック" w:hint="eastAsia"/>
                <w:szCs w:val="21"/>
              </w:rPr>
              <w:t>２４日、ウワタラ大統領は、フランスビル（ガボン）を友好実務訪問した。二国間協力及び国際情勢</w:t>
            </w:r>
            <w:r w:rsidR="005147AF">
              <w:rPr>
                <w:rFonts w:ascii="ＭＳ Ｐゴシック" w:eastAsia="ＭＳ Ｐゴシック" w:hAnsi="ＭＳ Ｐゴシック" w:hint="eastAsia"/>
                <w:szCs w:val="21"/>
              </w:rPr>
              <w:t>を協議</w:t>
            </w:r>
            <w:r w:rsidR="007477C3" w:rsidRPr="007477C3">
              <w:rPr>
                <w:rFonts w:ascii="ＭＳ Ｐゴシック" w:eastAsia="ＭＳ Ｐゴシック" w:hAnsi="ＭＳ Ｐゴシック" w:hint="eastAsia"/>
                <w:szCs w:val="21"/>
              </w:rPr>
              <w:t>した。</w:t>
            </w:r>
          </w:p>
          <w:p w:rsidR="007477C3" w:rsidRPr="0061232D" w:rsidRDefault="007477C3"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３０日、ウワタラ大統領は、フランスの邸宅で、タロン新ベナン大統領と会談した。両大統領は、両国の友愛・協力関係をより一層強化する旨述べた。</w:t>
            </w:r>
          </w:p>
          <w:p w:rsidR="00FF1DE8" w:rsidRDefault="00FF1DE8"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F14E79" w:rsidRDefault="00EA25C9" w:rsidP="00F14E7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w:t>
            </w:r>
            <w:r w:rsidR="001808C2" w:rsidRPr="001808C2">
              <w:rPr>
                <w:rFonts w:ascii="ＭＳ Ｐゴシック" w:eastAsia="ＭＳ Ｐゴシック" w:hAnsi="ＭＳ Ｐゴシック" w:hint="eastAsia"/>
                <w:szCs w:val="21"/>
              </w:rPr>
              <w:t>２１日、</w:t>
            </w:r>
            <w:proofErr w:type="spellStart"/>
            <w:r w:rsidR="001808C2" w:rsidRPr="001808C2">
              <w:rPr>
                <w:rFonts w:ascii="ＭＳ Ｐゴシック" w:eastAsia="ＭＳ Ｐゴシック" w:hAnsi="ＭＳ Ｐゴシック" w:hint="eastAsia"/>
                <w:szCs w:val="21"/>
              </w:rPr>
              <w:t>Jeune</w:t>
            </w:r>
            <w:proofErr w:type="spellEnd"/>
            <w:r w:rsidR="001808C2" w:rsidRPr="001808C2">
              <w:rPr>
                <w:rFonts w:ascii="ＭＳ Ｐゴシック" w:eastAsia="ＭＳ Ｐゴシック" w:hAnsi="ＭＳ Ｐゴシック" w:hint="eastAsia"/>
                <w:szCs w:val="21"/>
              </w:rPr>
              <w:t xml:space="preserve"> </w:t>
            </w:r>
            <w:proofErr w:type="spellStart"/>
            <w:r w:rsidR="001808C2" w:rsidRPr="001808C2">
              <w:rPr>
                <w:rFonts w:ascii="ＭＳ Ｐゴシック" w:eastAsia="ＭＳ Ｐゴシック" w:hAnsi="ＭＳ Ｐゴシック" w:hint="eastAsia"/>
                <w:szCs w:val="21"/>
              </w:rPr>
              <w:t>Afrique</w:t>
            </w:r>
            <w:proofErr w:type="spellEnd"/>
            <w:r w:rsidR="001808C2" w:rsidRPr="001808C2">
              <w:rPr>
                <w:rFonts w:ascii="ＭＳ Ｐゴシック" w:eastAsia="ＭＳ Ｐゴシック" w:hAnsi="ＭＳ Ｐゴシック" w:hint="eastAsia"/>
                <w:szCs w:val="21"/>
              </w:rPr>
              <w:t>グループ主催による第４回アフリカＣＥＯフォーラムがアビジャン</w:t>
            </w:r>
            <w:r w:rsidR="001808C2">
              <w:rPr>
                <w:rFonts w:ascii="ＭＳ Ｐゴシック" w:eastAsia="ＭＳ Ｐゴシック" w:hAnsi="ＭＳ Ｐゴシック" w:hint="eastAsia"/>
                <w:szCs w:val="21"/>
              </w:rPr>
              <w:t>で</w:t>
            </w:r>
            <w:r w:rsidR="001808C2" w:rsidRPr="001808C2">
              <w:rPr>
                <w:rFonts w:ascii="ＭＳ Ｐゴシック" w:eastAsia="ＭＳ Ｐゴシック" w:hAnsi="ＭＳ Ｐゴシック" w:hint="eastAsia"/>
                <w:szCs w:val="21"/>
              </w:rPr>
              <w:t>開催され、４８カ国から企業の</w:t>
            </w:r>
            <w:r w:rsidR="005147AF">
              <w:rPr>
                <w:rFonts w:ascii="ＭＳ Ｐゴシック" w:eastAsia="ＭＳ Ｐゴシック" w:hAnsi="ＭＳ Ｐゴシック" w:hint="eastAsia"/>
                <w:szCs w:val="21"/>
              </w:rPr>
              <w:t>リーダー</w:t>
            </w:r>
            <w:r w:rsidR="001808C2" w:rsidRPr="001808C2">
              <w:rPr>
                <w:rFonts w:ascii="ＭＳ Ｐゴシック" w:eastAsia="ＭＳ Ｐゴシック" w:hAnsi="ＭＳ Ｐゴシック" w:hint="eastAsia"/>
                <w:szCs w:val="21"/>
              </w:rPr>
              <w:t>約１０００人が参加。ウワタラ大統領は、アフリカの経済発展における民間部門の重要性を訴えた。</w:t>
            </w:r>
          </w:p>
          <w:p w:rsidR="001808C2" w:rsidRDefault="001808C2"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808C2">
              <w:rPr>
                <w:rFonts w:ascii="ＭＳ Ｐゴシック" w:eastAsia="ＭＳ Ｐゴシック" w:hAnsi="ＭＳ Ｐゴシック" w:hint="eastAsia"/>
                <w:szCs w:val="21"/>
              </w:rPr>
              <w:t>３０日、ダンカン首相は、北部のオディエネ～ブンディアリ間を結ぶ道路１３４ｋｍの補修工事</w:t>
            </w:r>
            <w:r w:rsidR="005147AF">
              <w:rPr>
                <w:rFonts w:ascii="ＭＳ Ｐゴシック" w:eastAsia="ＭＳ Ｐゴシック" w:hAnsi="ＭＳ Ｐゴシック" w:hint="eastAsia"/>
                <w:szCs w:val="21"/>
              </w:rPr>
              <w:t>の起工式に出席</w:t>
            </w:r>
            <w:r w:rsidRPr="001808C2">
              <w:rPr>
                <w:rFonts w:ascii="ＭＳ Ｐゴシック" w:eastAsia="ＭＳ Ｐゴシック" w:hAnsi="ＭＳ Ｐゴシック" w:hint="eastAsia"/>
                <w:szCs w:val="21"/>
              </w:rPr>
              <w:t>した。イスラム開発銀行が６６０億ＣＦＡフラン（約１３２億円）</w:t>
            </w:r>
            <w:r>
              <w:rPr>
                <w:rFonts w:ascii="ＭＳ Ｐゴシック" w:eastAsia="ＭＳ Ｐゴシック" w:hAnsi="ＭＳ Ｐゴシック" w:hint="eastAsia"/>
                <w:szCs w:val="21"/>
              </w:rPr>
              <w:t>を</w:t>
            </w:r>
            <w:r w:rsidRPr="001808C2">
              <w:rPr>
                <w:rFonts w:ascii="ＭＳ Ｐゴシック" w:eastAsia="ＭＳ Ｐゴシック" w:hAnsi="ＭＳ Ｐゴシック" w:hint="eastAsia"/>
                <w:szCs w:val="21"/>
              </w:rPr>
              <w:t>出資し、工事期間は２４ヶ月</w:t>
            </w:r>
            <w:r>
              <w:rPr>
                <w:rFonts w:ascii="ＭＳ Ｐゴシック" w:eastAsia="ＭＳ Ｐゴシック" w:hAnsi="ＭＳ Ｐゴシック" w:hint="eastAsia"/>
                <w:szCs w:val="21"/>
              </w:rPr>
              <w:t>の</w:t>
            </w:r>
            <w:r w:rsidRPr="001808C2">
              <w:rPr>
                <w:rFonts w:ascii="ＭＳ Ｐゴシック" w:eastAsia="ＭＳ Ｐゴシック" w:hAnsi="ＭＳ Ｐゴシック" w:hint="eastAsia"/>
                <w:szCs w:val="21"/>
              </w:rPr>
              <w:t>予定。</w:t>
            </w:r>
          </w:p>
          <w:p w:rsidR="007477C3" w:rsidRDefault="007477C3"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【対日関係】</w:t>
            </w:r>
          </w:p>
          <w:p w:rsidR="001808C2" w:rsidRDefault="007477C3"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808C2" w:rsidRPr="001808C2">
              <w:rPr>
                <w:rFonts w:ascii="ＭＳ Ｐゴシック" w:eastAsia="ＭＳ Ｐゴシック" w:hAnsi="ＭＳ Ｐゴシック" w:hint="eastAsia"/>
                <w:szCs w:val="21"/>
              </w:rPr>
              <w:t>９日、閣議で大アビジャン</w:t>
            </w:r>
            <w:r w:rsidR="005147AF">
              <w:rPr>
                <w:rFonts w:ascii="ＭＳ Ｐゴシック" w:eastAsia="ＭＳ Ｐゴシック" w:hAnsi="ＭＳ Ｐゴシック" w:hint="eastAsia"/>
                <w:szCs w:val="21"/>
              </w:rPr>
              <w:t>圏</w:t>
            </w:r>
            <w:r w:rsidR="001808C2" w:rsidRPr="001808C2">
              <w:rPr>
                <w:rFonts w:ascii="ＭＳ Ｐゴシック" w:eastAsia="ＭＳ Ｐゴシック" w:hAnsi="ＭＳ Ｐゴシック" w:hint="eastAsia"/>
                <w:szCs w:val="21"/>
              </w:rPr>
              <w:t>都市</w:t>
            </w:r>
            <w:r w:rsidR="005147AF">
              <w:rPr>
                <w:rFonts w:ascii="ＭＳ Ｐゴシック" w:eastAsia="ＭＳ Ｐゴシック" w:hAnsi="ＭＳ Ｐゴシック" w:hint="eastAsia"/>
                <w:szCs w:val="21"/>
              </w:rPr>
              <w:t>整備計画が</w:t>
            </w:r>
            <w:r w:rsidR="001808C2" w:rsidRPr="001808C2">
              <w:rPr>
                <w:rFonts w:ascii="ＭＳ Ｐゴシック" w:eastAsia="ＭＳ Ｐゴシック" w:hAnsi="ＭＳ Ｐゴシック" w:hint="eastAsia"/>
                <w:szCs w:val="21"/>
              </w:rPr>
              <w:t>承認された。アビジャン自治区の１３自治体及び周辺の５自治体</w:t>
            </w:r>
            <w:r w:rsidR="005147AF">
              <w:rPr>
                <w:rFonts w:ascii="ＭＳ Ｐゴシック" w:eastAsia="ＭＳ Ｐゴシック" w:hAnsi="ＭＳ Ｐゴシック" w:hint="eastAsia"/>
                <w:szCs w:val="21"/>
              </w:rPr>
              <w:t>を対象に</w:t>
            </w:r>
            <w:r w:rsidR="001808C2" w:rsidRPr="001808C2">
              <w:rPr>
                <w:rFonts w:ascii="ＭＳ Ｐゴシック" w:eastAsia="ＭＳ Ｐゴシック" w:hAnsi="ＭＳ Ｐゴシック" w:hint="eastAsia"/>
                <w:szCs w:val="21"/>
              </w:rPr>
              <w:t>、日本からの技術的・財政的支援を受けて</w:t>
            </w:r>
            <w:r w:rsidR="005147AF">
              <w:rPr>
                <w:rFonts w:ascii="ＭＳ Ｐゴシック" w:eastAsia="ＭＳ Ｐゴシック" w:hAnsi="ＭＳ Ｐゴシック" w:hint="eastAsia"/>
                <w:szCs w:val="21"/>
              </w:rPr>
              <w:t>作成</w:t>
            </w:r>
            <w:r w:rsidR="001808C2" w:rsidRPr="001808C2">
              <w:rPr>
                <w:rFonts w:ascii="ＭＳ Ｐゴシック" w:eastAsia="ＭＳ Ｐゴシック" w:hAnsi="ＭＳ Ｐゴシック" w:hint="eastAsia"/>
                <w:szCs w:val="21"/>
              </w:rPr>
              <w:t>したもの。</w:t>
            </w:r>
          </w:p>
          <w:p w:rsidR="007477C3" w:rsidRPr="00E2523F" w:rsidRDefault="001808C2"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77C3" w:rsidRPr="007477C3">
              <w:rPr>
                <w:rFonts w:ascii="ＭＳ Ｐゴシック" w:eastAsia="ＭＳ Ｐゴシック" w:hAnsi="ＭＳ Ｐゴシック" w:hint="eastAsia"/>
                <w:szCs w:val="21"/>
              </w:rPr>
              <w:t>１０日、在コートジボワール日本大使館とコートジボワール経済・科学研究センター（CIRES）政治・経済分析室（CAPEC）の共催により、ＴＩＣＡＤに関する講演会が開催された。講師は肥沼丸紅アビジャン出張所長。</w:t>
            </w:r>
          </w:p>
          <w:p w:rsidR="005310F2" w:rsidRPr="00E2523F" w:rsidRDefault="001808C2" w:rsidP="005310F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808C2">
              <w:rPr>
                <w:rFonts w:ascii="ＭＳ Ｐゴシック" w:eastAsia="ＭＳ Ｐゴシック" w:hAnsi="ＭＳ Ｐゴシック" w:hint="eastAsia"/>
                <w:szCs w:val="21"/>
              </w:rPr>
              <w:t>２１日及び２２日、木原外務副大臣率いるミッションがウワタラ大統領及びダンカン首相をそれぞれ表敬した。５９名から成るミッションの約半分は民間企業で構成。</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5310F2" w:rsidRDefault="000C53D1"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A4E13">
        <w:rPr>
          <w:rFonts w:ascii="ＭＳ Ｐゴシック" w:eastAsia="ＭＳ Ｐゴシック" w:hAnsi="ＭＳ Ｐゴシック" w:hint="eastAsia"/>
          <w:szCs w:val="21"/>
        </w:rPr>
        <w:t>７日、マリ軍はコートジボワール及びブルキナファソとの国境に近いシカソ地方で武装者</w:t>
      </w:r>
      <w:r w:rsidR="005147AF">
        <w:rPr>
          <w:rFonts w:ascii="ＭＳ Ｐゴシック" w:eastAsia="ＭＳ Ｐゴシック" w:hAnsi="ＭＳ Ｐゴシック" w:hint="eastAsia"/>
          <w:szCs w:val="21"/>
        </w:rPr>
        <w:t>の</w:t>
      </w:r>
      <w:r w:rsidR="00EA4E13">
        <w:rPr>
          <w:rFonts w:ascii="ＭＳ Ｐゴシック" w:eastAsia="ＭＳ Ｐゴシック" w:hAnsi="ＭＳ Ｐゴシック" w:hint="eastAsia"/>
          <w:szCs w:val="21"/>
        </w:rPr>
        <w:t>襲撃を阻んだ。軍隊筋によると、襲撃者はコートジボワールからマリに入った。（ＡＦＰ）</w:t>
      </w:r>
    </w:p>
    <w:p w:rsidR="00EA4E13" w:rsidRDefault="00EA4E13" w:rsidP="00F14E79">
      <w:pPr>
        <w:rPr>
          <w:rFonts w:ascii="ＭＳ Ｐゴシック" w:eastAsia="ＭＳ Ｐゴシック" w:hAnsi="ＭＳ Ｐゴシック"/>
          <w:szCs w:val="21"/>
        </w:rPr>
      </w:pPr>
    </w:p>
    <w:p w:rsidR="00EA4E13" w:rsidRDefault="00EA4E13"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・１３日、観光地として知られる</w:t>
      </w:r>
      <w:r w:rsidRPr="00EA4E13">
        <w:rPr>
          <w:rFonts w:ascii="ＭＳ Ｐゴシック" w:eastAsia="ＭＳ Ｐゴシック" w:hAnsi="ＭＳ Ｐゴシック" w:hint="eastAsia"/>
          <w:szCs w:val="21"/>
        </w:rPr>
        <w:t>グラン・バッサム（アビジャンから東に約４０ｋｍ</w:t>
      </w:r>
      <w:r>
        <w:rPr>
          <w:rFonts w:ascii="ＭＳ Ｐゴシック" w:eastAsia="ＭＳ Ｐゴシック" w:hAnsi="ＭＳ Ｐゴシック" w:hint="eastAsia"/>
          <w:szCs w:val="21"/>
        </w:rPr>
        <w:t>地点）</w:t>
      </w:r>
      <w:r w:rsidR="005147AF">
        <w:rPr>
          <w:rFonts w:ascii="ＭＳ Ｐゴシック" w:eastAsia="ＭＳ Ｐゴシック" w:hAnsi="ＭＳ Ｐゴシック" w:hint="eastAsia"/>
          <w:szCs w:val="21"/>
        </w:rPr>
        <w:t>の海水浴場の西洋人客が多いホテルが武装者によって襲撃された。犠牲</w:t>
      </w:r>
      <w:r>
        <w:rPr>
          <w:rFonts w:ascii="ＭＳ Ｐゴシック" w:eastAsia="ＭＳ Ｐゴシック" w:hAnsi="ＭＳ Ｐゴシック" w:hint="eastAsia"/>
          <w:szCs w:val="21"/>
        </w:rPr>
        <w:t>者はアフリカ系１２名（</w:t>
      </w:r>
      <w:r w:rsidR="009F2BA1">
        <w:rPr>
          <w:rFonts w:ascii="ＭＳ Ｐゴシック" w:eastAsia="ＭＳ Ｐゴシック" w:hAnsi="ＭＳ Ｐゴシック" w:hint="eastAsia"/>
          <w:szCs w:val="21"/>
        </w:rPr>
        <w:t>治安</w:t>
      </w:r>
      <w:r>
        <w:rPr>
          <w:rFonts w:ascii="ＭＳ Ｐゴシック" w:eastAsia="ＭＳ Ｐゴシック" w:hAnsi="ＭＳ Ｐゴシック" w:hint="eastAsia"/>
          <w:szCs w:val="21"/>
        </w:rPr>
        <w:t>部隊３名含む）</w:t>
      </w:r>
      <w:r w:rsidR="009F2BA1">
        <w:rPr>
          <w:rFonts w:ascii="ＭＳ Ｐゴシック" w:eastAsia="ＭＳ Ｐゴシック" w:hAnsi="ＭＳ Ｐゴシック" w:hint="eastAsia"/>
          <w:szCs w:val="21"/>
        </w:rPr>
        <w:t>、アフリカ以外の外国人７名の１９名。（フラテルニテ・マタン紙、アビジャン発ＡＦＰ）</w:t>
      </w:r>
    </w:p>
    <w:p w:rsidR="007477C3" w:rsidRDefault="007477C3" w:rsidP="007477C3">
      <w:pPr>
        <w:rPr>
          <w:rFonts w:ascii="ＭＳ Ｐゴシック" w:eastAsia="ＭＳ Ｐゴシック" w:hAnsi="ＭＳ Ｐゴシック"/>
          <w:szCs w:val="21"/>
        </w:rPr>
      </w:pPr>
    </w:p>
    <w:p w:rsidR="007477C3" w:rsidRPr="007477C3" w:rsidRDefault="007477C3" w:rsidP="007477C3">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7477C3">
        <w:rPr>
          <w:rFonts w:ascii="ＭＳ Ｐゴシック" w:eastAsia="ＭＳ Ｐゴシック" w:hAnsi="ＭＳ Ｐゴシック" w:hint="eastAsia"/>
          <w:szCs w:val="21"/>
        </w:rPr>
        <w:t>１５日、１３日のグラン・バッサムでの襲撃について、AQIMが犯行声明を出した。攻撃は、コートジボワールのフランスとの同盟関係、及びコートジボワール当局による４名のAQIMメンバーのマリ当局への引き渡しに</w:t>
      </w:r>
      <w:r w:rsidR="005147AF">
        <w:rPr>
          <w:rFonts w:ascii="ＭＳ Ｐゴシック" w:eastAsia="ＭＳ Ｐゴシック" w:hAnsi="ＭＳ Ｐゴシック" w:hint="eastAsia"/>
          <w:szCs w:val="21"/>
        </w:rPr>
        <w:t>報復</w:t>
      </w:r>
      <w:r w:rsidRPr="007477C3">
        <w:rPr>
          <w:rFonts w:ascii="ＭＳ Ｐゴシック" w:eastAsia="ＭＳ Ｐゴシック" w:hAnsi="ＭＳ Ｐゴシック" w:hint="eastAsia"/>
          <w:szCs w:val="21"/>
        </w:rPr>
        <w:t>するもの。（ランテール紙）</w:t>
      </w:r>
    </w:p>
    <w:p w:rsidR="007477C3" w:rsidRPr="007477C3" w:rsidRDefault="007477C3" w:rsidP="007477C3">
      <w:pPr>
        <w:rPr>
          <w:rFonts w:ascii="ＭＳ Ｐゴシック" w:eastAsia="ＭＳ Ｐゴシック" w:hAnsi="ＭＳ Ｐゴシック"/>
          <w:szCs w:val="21"/>
        </w:rPr>
      </w:pPr>
    </w:p>
    <w:p w:rsidR="007477C3" w:rsidRPr="007477C3" w:rsidRDefault="007477C3" w:rsidP="007477C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２２日、バカヨコ内務大臣とアドゥ</w:t>
      </w:r>
      <w:r w:rsidR="005147AF">
        <w:rPr>
          <w:rFonts w:ascii="ＭＳ Ｐゴシック" w:eastAsia="ＭＳ Ｐゴシック" w:hAnsi="ＭＳ Ｐゴシック" w:hint="eastAsia"/>
          <w:szCs w:val="21"/>
        </w:rPr>
        <w:t>共和国検事は、１３日のグラン・バッサムにおける襲撃に関し共同</w:t>
      </w:r>
      <w:r w:rsidRPr="007477C3">
        <w:rPr>
          <w:rFonts w:ascii="ＭＳ Ｐゴシック" w:eastAsia="ＭＳ Ｐゴシック" w:hAnsi="ＭＳ Ｐゴシック" w:hint="eastAsia"/>
          <w:szCs w:val="21"/>
        </w:rPr>
        <w:t>記者会見を開いた。今次襲撃の首謀者はクンタ・ダラー。捜査によってこれまでに１５名が取り調べを受け、襲撃への関与が明確にされつつある。（フラテルニテ・マタン紙、ランテール紙）</w:t>
      </w:r>
    </w:p>
    <w:p w:rsidR="007477C3" w:rsidRPr="007477C3" w:rsidRDefault="007477C3" w:rsidP="007477C3">
      <w:pPr>
        <w:rPr>
          <w:rFonts w:ascii="ＭＳ Ｐゴシック" w:eastAsia="ＭＳ Ｐゴシック" w:hAnsi="ＭＳ Ｐゴシック"/>
          <w:szCs w:val="21"/>
        </w:rPr>
      </w:pPr>
    </w:p>
    <w:p w:rsidR="007477C3" w:rsidRDefault="007477C3" w:rsidP="007477C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F2BA1">
        <w:rPr>
          <w:rFonts w:ascii="ＭＳ Ｐゴシック" w:eastAsia="ＭＳ Ｐゴシック" w:hAnsi="ＭＳ Ｐゴシック" w:hint="eastAsia"/>
          <w:szCs w:val="21"/>
        </w:rPr>
        <w:t>２４日、北東部ブナ市において、遊牧民フラニ族と農民との間で争いがあり、憲兵隊員１名を含む計１９名が死亡した。家畜の餌を求めて移動する遊牧民フラニ族と、それによって畑を荒らされる農民の間による争いが頻発している。</w:t>
      </w:r>
      <w:r>
        <w:rPr>
          <w:rFonts w:ascii="ＭＳ Ｐゴシック" w:eastAsia="ＭＳ Ｐゴシック" w:hAnsi="ＭＳ Ｐゴシック" w:hint="eastAsia"/>
          <w:szCs w:val="21"/>
        </w:rPr>
        <w:t>（アビジャン発ＡＦＰ）</w:t>
      </w:r>
    </w:p>
    <w:p w:rsidR="007477C3" w:rsidRDefault="007477C3" w:rsidP="007477C3">
      <w:pPr>
        <w:rPr>
          <w:rFonts w:ascii="ＭＳ Ｐゴシック" w:eastAsia="ＭＳ Ｐゴシック" w:hAnsi="ＭＳ Ｐゴシック"/>
          <w:szCs w:val="21"/>
        </w:rPr>
      </w:pPr>
    </w:p>
    <w:p w:rsidR="007477C3" w:rsidRPr="007477C3" w:rsidRDefault="007477C3" w:rsidP="007477C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２５－２６日にかけて、グラン・バッサムにおける襲撃関与の容疑者であるマリ国籍の男２名がマリ国内トゥンブクトゥ周辺で逮捕され、バマコに移送された。（フラテルニテ・マタン紙）</w:t>
      </w:r>
    </w:p>
    <w:p w:rsidR="007477C3" w:rsidRPr="007477C3" w:rsidRDefault="007477C3" w:rsidP="007477C3">
      <w:pPr>
        <w:rPr>
          <w:rFonts w:ascii="ＭＳ Ｐゴシック" w:eastAsia="ＭＳ Ｐゴシック" w:hAnsi="ＭＳ Ｐゴシック"/>
          <w:szCs w:val="21"/>
        </w:rPr>
      </w:pPr>
    </w:p>
    <w:p w:rsidR="007477C3" w:rsidRPr="007477C3" w:rsidRDefault="007477C3" w:rsidP="007477C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３０日、バカヨコ内相等閣僚は、共同体間の争いが起きた北東部ブナを</w:t>
      </w:r>
      <w:r w:rsidR="005147AF">
        <w:rPr>
          <w:rFonts w:ascii="ＭＳ Ｐゴシック" w:eastAsia="ＭＳ Ｐゴシック" w:hAnsi="ＭＳ Ｐゴシック" w:hint="eastAsia"/>
          <w:szCs w:val="21"/>
        </w:rPr>
        <w:t>訪問し</w:t>
      </w:r>
      <w:r w:rsidRPr="007477C3">
        <w:rPr>
          <w:rFonts w:ascii="ＭＳ Ｐゴシック" w:eastAsia="ＭＳ Ｐゴシック" w:hAnsi="ＭＳ Ｐゴシック" w:hint="eastAsia"/>
          <w:szCs w:val="21"/>
        </w:rPr>
        <w:t>た。これまでに２５人が死亡、４０名程度が負傷、３０００人近くが</w:t>
      </w:r>
      <w:r w:rsidR="005147AF">
        <w:rPr>
          <w:rFonts w:ascii="ＭＳ Ｐゴシック" w:eastAsia="ＭＳ Ｐゴシック" w:hAnsi="ＭＳ Ｐゴシック" w:hint="eastAsia"/>
          <w:szCs w:val="21"/>
        </w:rPr>
        <w:t>避難</w:t>
      </w:r>
      <w:r w:rsidRPr="007477C3">
        <w:rPr>
          <w:rFonts w:ascii="ＭＳ Ｐゴシック" w:eastAsia="ＭＳ Ｐゴシック" w:hAnsi="ＭＳ Ｐゴシック" w:hint="eastAsia"/>
          <w:szCs w:val="21"/>
        </w:rPr>
        <w:t>を余儀なくされている。（フラテルニテ・マタン紙）</w:t>
      </w:r>
    </w:p>
    <w:p w:rsidR="007477C3" w:rsidRDefault="007477C3" w:rsidP="00270223">
      <w:pPr>
        <w:tabs>
          <w:tab w:val="left" w:pos="5635"/>
        </w:tabs>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0C53D1" w:rsidRDefault="0087179A" w:rsidP="00F14E7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1279">
        <w:rPr>
          <w:rFonts w:ascii="ＭＳ Ｐゴシック" w:eastAsia="ＭＳ Ｐゴシック" w:hAnsi="ＭＳ Ｐゴシック" w:hint="eastAsia"/>
          <w:szCs w:val="21"/>
        </w:rPr>
        <w:t>１５日、ボニ・ベナン大統領とニ</w:t>
      </w:r>
      <w:r w:rsidR="005147AF">
        <w:rPr>
          <w:rFonts w:ascii="ＭＳ Ｐゴシック" w:eastAsia="ＭＳ Ｐゴシック" w:hAnsi="ＭＳ Ｐゴシック" w:hint="eastAsia"/>
          <w:szCs w:val="21"/>
        </w:rPr>
        <w:t>ャシンベ・トーゴ大統領はアビジャンを訪問し、ウワタラ大統領と会談した際</w:t>
      </w:r>
      <w:r w:rsidR="00641279">
        <w:rPr>
          <w:rFonts w:ascii="ＭＳ Ｐゴシック" w:eastAsia="ＭＳ Ｐゴシック" w:hAnsi="ＭＳ Ｐゴシック" w:hint="eastAsia"/>
          <w:szCs w:val="21"/>
        </w:rPr>
        <w:t>、１３日</w:t>
      </w:r>
      <w:r w:rsidR="005147AF">
        <w:rPr>
          <w:rFonts w:ascii="ＭＳ Ｐゴシック" w:eastAsia="ＭＳ Ｐゴシック" w:hAnsi="ＭＳ Ｐゴシック" w:hint="eastAsia"/>
          <w:szCs w:val="21"/>
        </w:rPr>
        <w:t>の</w:t>
      </w:r>
      <w:r w:rsidR="00641279">
        <w:rPr>
          <w:rFonts w:ascii="ＭＳ Ｐゴシック" w:eastAsia="ＭＳ Ｐゴシック" w:hAnsi="ＭＳ Ｐゴシック" w:hint="eastAsia"/>
          <w:szCs w:val="21"/>
        </w:rPr>
        <w:t>グラン・バッサムでのテロ攻撃について弔意を表した。</w:t>
      </w:r>
      <w:r w:rsidR="007477C3">
        <w:rPr>
          <w:rFonts w:ascii="ＭＳ Ｐゴシック" w:eastAsia="ＭＳ Ｐゴシック" w:hAnsi="ＭＳ Ｐゴシック" w:hint="eastAsia"/>
          <w:szCs w:val="21"/>
        </w:rPr>
        <w:t>（フラテルニテ・マタン紙）</w:t>
      </w:r>
    </w:p>
    <w:p w:rsid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47AF">
        <w:rPr>
          <w:rFonts w:ascii="ＭＳ Ｐゴシック" w:eastAsia="ＭＳ Ｐゴシック" w:hAnsi="ＭＳ Ｐゴシック" w:hint="eastAsia"/>
          <w:szCs w:val="21"/>
        </w:rPr>
        <w:t>同</w:t>
      </w:r>
      <w:r w:rsidRPr="007477C3">
        <w:rPr>
          <w:rFonts w:ascii="ＭＳ Ｐゴシック" w:eastAsia="ＭＳ Ｐゴシック" w:hAnsi="ＭＳ Ｐゴシック" w:hint="eastAsia"/>
          <w:szCs w:val="21"/>
        </w:rPr>
        <w:t>１５日、ウワタラ大統領は、アビジャンを訪れたエロー仏外相、カズヌーブ内相と会談した。２大臣は、仏の支援と哀悼の意を表した。（フラテルニテ・マタン紙）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１６日、ウワタラ大統領は、モディボ・ケイタ・マリ首相と会談した。</w:t>
      </w:r>
      <w:r w:rsidR="005147AF">
        <w:rPr>
          <w:rFonts w:ascii="ＭＳ Ｐゴシック" w:eastAsia="ＭＳ Ｐゴシック" w:hAnsi="ＭＳ Ｐゴシック" w:hint="eastAsia"/>
          <w:szCs w:val="21"/>
        </w:rPr>
        <w:t>同</w:t>
      </w:r>
      <w:r w:rsidRPr="007477C3">
        <w:rPr>
          <w:rFonts w:ascii="ＭＳ Ｐゴシック" w:eastAsia="ＭＳ Ｐゴシック" w:hAnsi="ＭＳ Ｐゴシック" w:hint="eastAsia"/>
          <w:szCs w:val="21"/>
        </w:rPr>
        <w:t>首相は、ケイタ・マリ大統領からのテロに関するメッセージを伝えた。同首相は、この困難の中にあるコートジボワール国民に対し、マリは共感、哀悼の意を示すとともに、支援を伝える義務があると述べ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１</w:t>
      </w:r>
      <w:r w:rsidR="005147AF">
        <w:rPr>
          <w:rFonts w:ascii="ＭＳ Ｐゴシック" w:eastAsia="ＭＳ Ｐゴシック" w:hAnsi="ＭＳ Ｐゴシック" w:hint="eastAsia"/>
          <w:szCs w:val="21"/>
        </w:rPr>
        <w:t>８</w:t>
      </w:r>
      <w:r w:rsidRPr="007477C3">
        <w:rPr>
          <w:rFonts w:ascii="ＭＳ Ｐゴシック" w:eastAsia="ＭＳ Ｐゴシック" w:hAnsi="ＭＳ Ｐゴシック" w:hint="eastAsia"/>
          <w:szCs w:val="21"/>
        </w:rPr>
        <w:t>日、サルコジ元仏大統領は、アビジャン及びグラン・バッサムで襲撃にあった現場を訪問した。同大統領は、コートジボワールは民主主義の国になったために攻撃されたと述べるとともに、同大統領は民主主義</w:t>
      </w:r>
      <w:r w:rsidR="005147AF">
        <w:rPr>
          <w:rFonts w:ascii="ＭＳ Ｐゴシック" w:eastAsia="ＭＳ Ｐゴシック" w:hAnsi="ＭＳ Ｐゴシック" w:hint="eastAsia"/>
          <w:szCs w:val="21"/>
        </w:rPr>
        <w:t>へ</w:t>
      </w:r>
      <w:r w:rsidRPr="007477C3">
        <w:rPr>
          <w:rFonts w:ascii="ＭＳ Ｐゴシック" w:eastAsia="ＭＳ Ｐゴシック" w:hAnsi="ＭＳ Ｐゴシック" w:hint="eastAsia"/>
          <w:szCs w:val="21"/>
        </w:rPr>
        <w:t>支持を示すため、攻撃の</w:t>
      </w:r>
      <w:r w:rsidR="005147AF">
        <w:rPr>
          <w:rFonts w:ascii="ＭＳ Ｐゴシック" w:eastAsia="ＭＳ Ｐゴシック" w:hAnsi="ＭＳ Ｐゴシック" w:hint="eastAsia"/>
          <w:szCs w:val="21"/>
        </w:rPr>
        <w:t>直後</w:t>
      </w:r>
      <w:r w:rsidRPr="007477C3">
        <w:rPr>
          <w:rFonts w:ascii="ＭＳ Ｐゴシック" w:eastAsia="ＭＳ Ｐゴシック" w:hAnsi="ＭＳ Ｐゴシック" w:hint="eastAsia"/>
          <w:szCs w:val="21"/>
        </w:rPr>
        <w:t>に現地を訪れたと述べた。（フラテルニテ・マタン紙）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１７日、ウワタラ大統領は、サーリーフ・リベリア大統領と会談した。サーリーフ大統領は、テロとの戦いへの支援を表明した。（フラテルニテ・マタン紙）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１９日、ウワタラ大統領は、サル・セネガル大統領と会談した。サル大統領は、テロ攻撃に対しコートジボワールが取った措置に加え、追加的な措置が地域レベルで取られると述べた。同大統領は、ウワタラ大統領の今次攻撃に対する迅速な対応に賛辞を贈っ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２２日、ウワタラ大統領は、マハマ・ガーナ大統領と会談し、グラン・バッサムでの襲撃及び域内における治安情勢につき意見交換した。（フラテルニテ・マタン紙）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7477C3" w:rsidRPr="007477C3"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２４日、ウワタラ大統領は、フランスビル（ガボン）を友好実務訪問した。二国間協力及び国際情勢</w:t>
      </w:r>
      <w:r w:rsidR="005147AF">
        <w:rPr>
          <w:rFonts w:ascii="ＭＳ Ｐゴシック" w:eastAsia="ＭＳ Ｐゴシック" w:hAnsi="ＭＳ Ｐゴシック" w:hint="eastAsia"/>
          <w:szCs w:val="21"/>
        </w:rPr>
        <w:t>を協議</w:t>
      </w:r>
      <w:r w:rsidRPr="007477C3">
        <w:rPr>
          <w:rFonts w:ascii="ＭＳ Ｐゴシック" w:eastAsia="ＭＳ Ｐゴシック" w:hAnsi="ＭＳ Ｐゴシック" w:hint="eastAsia"/>
          <w:szCs w:val="21"/>
        </w:rPr>
        <w:t>した。（フラテルニテ・マタン紙）</w:t>
      </w:r>
    </w:p>
    <w:p w:rsidR="007477C3" w:rsidRPr="007477C3" w:rsidRDefault="007477C3" w:rsidP="007477C3">
      <w:pPr>
        <w:tabs>
          <w:tab w:val="left" w:pos="5635"/>
        </w:tabs>
        <w:rPr>
          <w:rFonts w:ascii="ＭＳ Ｐゴシック" w:eastAsia="ＭＳ Ｐゴシック" w:hAnsi="ＭＳ Ｐゴシック"/>
          <w:szCs w:val="21"/>
        </w:rPr>
      </w:pPr>
    </w:p>
    <w:p w:rsidR="000C53D1" w:rsidRDefault="007477C3" w:rsidP="007477C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7C3">
        <w:rPr>
          <w:rFonts w:ascii="ＭＳ Ｐゴシック" w:eastAsia="ＭＳ Ｐゴシック" w:hAnsi="ＭＳ Ｐゴシック" w:hint="eastAsia"/>
          <w:szCs w:val="21"/>
        </w:rPr>
        <w:t>３０日、ウワタラ大統領は、フランスの邸宅で、タロン新ベナン大統領と会談した。両大統領は、両国の友愛・協力関係をより一層強化する旨述べた。ウワタラ大統領は、タロン大統領の成功を祈るとともに、選挙が平穏理に行われたことを喜んだ。（フラテルニテ・マタン紙）</w:t>
      </w:r>
    </w:p>
    <w:p w:rsidR="007477C3" w:rsidRPr="000E2895" w:rsidRDefault="007477C3" w:rsidP="007477C3">
      <w:pPr>
        <w:tabs>
          <w:tab w:val="left" w:pos="5635"/>
        </w:tabs>
        <w:rPr>
          <w:rFonts w:ascii="ＭＳ Ｐゴシック" w:eastAsia="ＭＳ Ｐゴシック" w:hAnsi="ＭＳ Ｐゴシック"/>
          <w:szCs w:val="21"/>
        </w:rPr>
      </w:pPr>
    </w:p>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【経済】</w:t>
      </w:r>
    </w:p>
    <w:p w:rsidR="00FD7B69" w:rsidRPr="00FD7B69" w:rsidRDefault="001808C2" w:rsidP="00FD7B6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7B69" w:rsidRPr="00FD7B69">
        <w:rPr>
          <w:rFonts w:ascii="ＭＳ Ｐゴシック" w:eastAsia="ＭＳ Ｐゴシック" w:hAnsi="ＭＳ Ｐゴシック" w:hint="eastAsia"/>
          <w:szCs w:val="21"/>
        </w:rPr>
        <w:t>１日、ダンカン首相は、モロッコのＡＤＯＨＡ社の子会社であるＣＩＭＡＦ社の、ヨプゴン工業</w:t>
      </w:r>
      <w:r w:rsidR="005147AF">
        <w:rPr>
          <w:rFonts w:ascii="ＭＳ Ｐゴシック" w:eastAsia="ＭＳ Ｐゴシック" w:hAnsi="ＭＳ Ｐゴシック" w:hint="eastAsia"/>
          <w:szCs w:val="21"/>
        </w:rPr>
        <w:t>団地の新</w:t>
      </w:r>
      <w:r w:rsidR="00FD7B69" w:rsidRPr="00FD7B69">
        <w:rPr>
          <w:rFonts w:ascii="ＭＳ Ｐゴシック" w:eastAsia="ＭＳ Ｐゴシック" w:hAnsi="ＭＳ Ｐゴシック" w:hint="eastAsia"/>
          <w:szCs w:val="21"/>
        </w:rPr>
        <w:t>セメント製造ユニットの開所式に出席した。同ユニットは２００億ＣＦＡフラン（約４０億円）で建設され、年間製造量は５０万トンから１００万トンへ増加した。（フラテルニテ・マタン紙）</w:t>
      </w:r>
    </w:p>
    <w:p w:rsidR="00FD7B69" w:rsidRPr="00FD7B69" w:rsidRDefault="00FD7B69" w:rsidP="00FD7B69">
      <w:pPr>
        <w:rPr>
          <w:rFonts w:ascii="ＭＳ Ｐゴシック" w:eastAsia="ＭＳ Ｐゴシック" w:hAnsi="ＭＳ Ｐゴシック"/>
          <w:szCs w:val="21"/>
        </w:rPr>
      </w:pPr>
    </w:p>
    <w:p w:rsidR="00FD7B69" w:rsidRPr="00FD7B69" w:rsidRDefault="001808C2" w:rsidP="00FD7B6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7B69" w:rsidRPr="00FD7B69">
        <w:rPr>
          <w:rFonts w:ascii="ＭＳ Ｐゴシック" w:eastAsia="ＭＳ Ｐゴシック" w:hAnsi="ＭＳ Ｐゴシック" w:hint="eastAsia"/>
          <w:szCs w:val="21"/>
        </w:rPr>
        <w:t>１６日、閣議</w:t>
      </w:r>
      <w:r w:rsidR="005147AF">
        <w:rPr>
          <w:rFonts w:ascii="ＭＳ Ｐゴシック" w:eastAsia="ＭＳ Ｐゴシック" w:hAnsi="ＭＳ Ｐゴシック" w:hint="eastAsia"/>
          <w:szCs w:val="21"/>
        </w:rPr>
        <w:t>で</w:t>
      </w:r>
      <w:r w:rsidR="00FD7B69" w:rsidRPr="00FD7B69">
        <w:rPr>
          <w:rFonts w:ascii="ＭＳ Ｐゴシック" w:eastAsia="ＭＳ Ｐゴシック" w:hAnsi="ＭＳ Ｐゴシック" w:hint="eastAsia"/>
          <w:szCs w:val="21"/>
        </w:rPr>
        <w:t>、約７０万人の顧客と８００人以上の従業員を抱える</w:t>
      </w:r>
      <w:r w:rsidR="005147AF">
        <w:rPr>
          <w:rFonts w:ascii="ＭＳ Ｐゴシック" w:eastAsia="ＭＳ Ｐゴシック" w:hAnsi="ＭＳ Ｐゴシック" w:hint="eastAsia"/>
          <w:szCs w:val="21"/>
        </w:rPr>
        <w:t>コートジボワール</w:t>
      </w:r>
      <w:proofErr w:type="spellStart"/>
      <w:r w:rsidR="005147AF">
        <w:rPr>
          <w:rFonts w:ascii="ＭＳ Ｐゴシック" w:eastAsia="ＭＳ Ｐゴシック" w:hAnsi="ＭＳ Ｐゴシック" w:hint="eastAsia"/>
          <w:szCs w:val="21"/>
        </w:rPr>
        <w:t>Caisse</w:t>
      </w:r>
      <w:proofErr w:type="spellEnd"/>
      <w:r w:rsidR="005147AF">
        <w:rPr>
          <w:rFonts w:ascii="ＭＳ Ｐゴシック" w:eastAsia="ＭＳ Ｐゴシック" w:hAnsi="ＭＳ Ｐゴシック" w:hint="eastAsia"/>
          <w:szCs w:val="21"/>
        </w:rPr>
        <w:t xml:space="preserve"> </w:t>
      </w:r>
      <w:proofErr w:type="spellStart"/>
      <w:r w:rsidR="005147AF">
        <w:rPr>
          <w:rFonts w:ascii="ＭＳ Ｐゴシック" w:eastAsia="ＭＳ Ｐゴシック" w:hAnsi="ＭＳ Ｐゴシック" w:hint="eastAsia"/>
          <w:szCs w:val="21"/>
        </w:rPr>
        <w:t>Nationale</w:t>
      </w:r>
      <w:proofErr w:type="spellEnd"/>
      <w:r w:rsidR="005147AF">
        <w:rPr>
          <w:rFonts w:ascii="ＭＳ Ｐゴシック" w:eastAsia="ＭＳ Ｐゴシック" w:hAnsi="ＭＳ Ｐゴシック" w:hint="eastAsia"/>
          <w:szCs w:val="21"/>
        </w:rPr>
        <w:t xml:space="preserve"> des </w:t>
      </w:r>
      <w:proofErr w:type="spellStart"/>
      <w:r w:rsidR="005147AF">
        <w:rPr>
          <w:rFonts w:ascii="ＭＳ Ｐゴシック" w:eastAsia="ＭＳ Ｐゴシック" w:hAnsi="ＭＳ Ｐゴシック" w:hint="eastAsia"/>
          <w:szCs w:val="21"/>
        </w:rPr>
        <w:t>Caisses</w:t>
      </w:r>
      <w:proofErr w:type="spellEnd"/>
      <w:r w:rsidR="005147AF">
        <w:rPr>
          <w:rFonts w:ascii="ＭＳ Ｐゴシック" w:eastAsia="ＭＳ Ｐゴシック" w:hAnsi="ＭＳ Ｐゴシック" w:hint="eastAsia"/>
          <w:szCs w:val="21"/>
        </w:rPr>
        <w:t xml:space="preserve"> </w:t>
      </w:r>
      <w:proofErr w:type="spellStart"/>
      <w:r w:rsidR="005147AF">
        <w:rPr>
          <w:rFonts w:ascii="ＭＳ Ｐゴシック" w:eastAsia="ＭＳ Ｐゴシック" w:hAnsi="ＭＳ Ｐゴシック" w:hint="eastAsia"/>
          <w:szCs w:val="21"/>
        </w:rPr>
        <w:t>d</w:t>
      </w:r>
      <w:r w:rsidR="00FD7B69" w:rsidRPr="00FD7B69">
        <w:rPr>
          <w:rFonts w:ascii="ＭＳ Ｐゴシック" w:eastAsia="ＭＳ Ｐゴシック" w:hAnsi="ＭＳ Ｐゴシック" w:hint="eastAsia"/>
          <w:szCs w:val="21"/>
        </w:rPr>
        <w:t>'Epargne</w:t>
      </w:r>
      <w:proofErr w:type="spellEnd"/>
      <w:r w:rsidR="00FD7B69" w:rsidRPr="00FD7B69">
        <w:rPr>
          <w:rFonts w:ascii="ＭＳ Ｐゴシック" w:eastAsia="ＭＳ Ｐゴシック" w:hAnsi="ＭＳ Ｐゴシック" w:hint="eastAsia"/>
          <w:szCs w:val="21"/>
        </w:rPr>
        <w:t>銀行の経営継続のため、３５０億ＣＦＡフラン（約７億円）の追加資金投入が決定された。（フラテルニテ・マタン紙、ル・ヌーヴォー・レヴェイユ紙、ランテール紙、ノール・スュッド・コティディエン紙、ル・パトリオット紙）</w:t>
      </w:r>
    </w:p>
    <w:p w:rsidR="00FD7B69" w:rsidRPr="00FD7B69" w:rsidRDefault="00FD7B69" w:rsidP="00FD7B69">
      <w:pPr>
        <w:rPr>
          <w:rFonts w:ascii="ＭＳ Ｐゴシック" w:eastAsia="ＭＳ Ｐゴシック" w:hAnsi="ＭＳ Ｐゴシック"/>
          <w:szCs w:val="21"/>
        </w:rPr>
      </w:pPr>
    </w:p>
    <w:p w:rsidR="00FD7B69" w:rsidRPr="00FD7B69" w:rsidRDefault="001808C2" w:rsidP="00FD7B6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7B69" w:rsidRPr="00FD7B69">
        <w:rPr>
          <w:rFonts w:ascii="ＭＳ Ｐゴシック" w:eastAsia="ＭＳ Ｐゴシック" w:hAnsi="ＭＳ Ｐゴシック" w:hint="eastAsia"/>
          <w:szCs w:val="21"/>
        </w:rPr>
        <w:t>２１</w:t>
      </w:r>
      <w:r w:rsidR="005147AF">
        <w:rPr>
          <w:rFonts w:ascii="ＭＳ Ｐゴシック" w:eastAsia="ＭＳ Ｐゴシック" w:hAnsi="ＭＳ Ｐゴシック" w:hint="eastAsia"/>
          <w:szCs w:val="21"/>
        </w:rPr>
        <w:t>－２２</w:t>
      </w:r>
      <w:r w:rsidR="00FD7B69" w:rsidRPr="00FD7B69">
        <w:rPr>
          <w:rFonts w:ascii="ＭＳ Ｐゴシック" w:eastAsia="ＭＳ Ｐゴシック" w:hAnsi="ＭＳ Ｐゴシック" w:hint="eastAsia"/>
          <w:szCs w:val="21"/>
        </w:rPr>
        <w:t>日、</w:t>
      </w:r>
      <w:proofErr w:type="spellStart"/>
      <w:r w:rsidR="00FD7B69" w:rsidRPr="00FD7B69">
        <w:rPr>
          <w:rFonts w:ascii="ＭＳ Ｐゴシック" w:eastAsia="ＭＳ Ｐゴシック" w:hAnsi="ＭＳ Ｐゴシック" w:hint="eastAsia"/>
          <w:szCs w:val="21"/>
        </w:rPr>
        <w:t>Jeune</w:t>
      </w:r>
      <w:proofErr w:type="spellEnd"/>
      <w:r w:rsidR="00FD7B69" w:rsidRPr="00FD7B69">
        <w:rPr>
          <w:rFonts w:ascii="ＭＳ Ｐゴシック" w:eastAsia="ＭＳ Ｐゴシック" w:hAnsi="ＭＳ Ｐゴシック" w:hint="eastAsia"/>
          <w:szCs w:val="21"/>
        </w:rPr>
        <w:t xml:space="preserve"> </w:t>
      </w:r>
      <w:proofErr w:type="spellStart"/>
      <w:r w:rsidR="00FD7B69" w:rsidRPr="00FD7B69">
        <w:rPr>
          <w:rFonts w:ascii="ＭＳ Ｐゴシック" w:eastAsia="ＭＳ Ｐゴシック" w:hAnsi="ＭＳ Ｐゴシック" w:hint="eastAsia"/>
          <w:szCs w:val="21"/>
        </w:rPr>
        <w:t>Afrique</w:t>
      </w:r>
      <w:proofErr w:type="spellEnd"/>
      <w:r w:rsidR="00FD7B69" w:rsidRPr="00FD7B69">
        <w:rPr>
          <w:rFonts w:ascii="ＭＳ Ｐゴシック" w:eastAsia="ＭＳ Ｐゴシック" w:hAnsi="ＭＳ Ｐゴシック" w:hint="eastAsia"/>
          <w:szCs w:val="21"/>
        </w:rPr>
        <w:t>グループ主催による第４回アフリカＣＥＯフォーラムがアビジャンにて開催され、４８カ国から企業</w:t>
      </w:r>
      <w:r w:rsidR="005147AF">
        <w:rPr>
          <w:rFonts w:ascii="ＭＳ Ｐゴシック" w:eastAsia="ＭＳ Ｐゴシック" w:hAnsi="ＭＳ Ｐゴシック" w:hint="eastAsia"/>
          <w:szCs w:val="21"/>
        </w:rPr>
        <w:t>リーダー</w:t>
      </w:r>
      <w:r w:rsidR="00FD7B69" w:rsidRPr="00FD7B69">
        <w:rPr>
          <w:rFonts w:ascii="ＭＳ Ｐゴシック" w:eastAsia="ＭＳ Ｐゴシック" w:hAnsi="ＭＳ Ｐゴシック" w:hint="eastAsia"/>
          <w:szCs w:val="21"/>
        </w:rPr>
        <w:t>約１０００人が参加した。ウワタラ大統領は、</w:t>
      </w:r>
      <w:r w:rsidR="005147AF">
        <w:rPr>
          <w:rFonts w:ascii="ＭＳ Ｐゴシック" w:eastAsia="ＭＳ Ｐゴシック" w:hAnsi="ＭＳ Ｐゴシック" w:hint="eastAsia"/>
          <w:szCs w:val="21"/>
        </w:rPr>
        <w:t>開会式で、</w:t>
      </w:r>
      <w:r w:rsidR="00FD7B69" w:rsidRPr="00FD7B69">
        <w:rPr>
          <w:rFonts w:ascii="ＭＳ Ｐゴシック" w:eastAsia="ＭＳ Ｐゴシック" w:hAnsi="ＭＳ Ｐゴシック" w:hint="eastAsia"/>
          <w:szCs w:val="21"/>
        </w:rPr>
        <w:t>アフリカの経済発展に</w:t>
      </w:r>
      <w:r w:rsidR="005147AF">
        <w:rPr>
          <w:rFonts w:ascii="ＭＳ Ｐゴシック" w:eastAsia="ＭＳ Ｐゴシック" w:hAnsi="ＭＳ Ｐゴシック" w:hint="eastAsia"/>
          <w:szCs w:val="21"/>
        </w:rPr>
        <w:t>貢献する強い</w:t>
      </w:r>
      <w:r w:rsidR="00FD7B69" w:rsidRPr="00FD7B69">
        <w:rPr>
          <w:rFonts w:ascii="ＭＳ Ｐゴシック" w:eastAsia="ＭＳ Ｐゴシック" w:hAnsi="ＭＳ Ｐゴシック" w:hint="eastAsia"/>
          <w:szCs w:val="21"/>
        </w:rPr>
        <w:t>民間部門の</w:t>
      </w:r>
      <w:r w:rsidR="005147AF">
        <w:rPr>
          <w:rFonts w:ascii="ＭＳ Ｐゴシック" w:eastAsia="ＭＳ Ｐゴシック" w:hAnsi="ＭＳ Ｐゴシック" w:hint="eastAsia"/>
          <w:szCs w:val="21"/>
        </w:rPr>
        <w:t>必要</w:t>
      </w:r>
      <w:r w:rsidR="00FD7B69" w:rsidRPr="00FD7B69">
        <w:rPr>
          <w:rFonts w:ascii="ＭＳ Ｐゴシック" w:eastAsia="ＭＳ Ｐゴシック" w:hAnsi="ＭＳ Ｐゴシック" w:hint="eastAsia"/>
          <w:szCs w:val="21"/>
        </w:rPr>
        <w:t>性を訴えた。（フラテルニテ・マタン紙）</w:t>
      </w:r>
    </w:p>
    <w:p w:rsidR="00FD7B69" w:rsidRPr="00FD7B69" w:rsidRDefault="00FD7B69" w:rsidP="00FD7B69">
      <w:pPr>
        <w:rPr>
          <w:rFonts w:ascii="ＭＳ Ｐゴシック" w:eastAsia="ＭＳ Ｐゴシック" w:hAnsi="ＭＳ Ｐゴシック"/>
          <w:szCs w:val="21"/>
        </w:rPr>
      </w:pPr>
    </w:p>
    <w:p w:rsidR="00FD7B69" w:rsidRPr="00FD7B69" w:rsidRDefault="001808C2" w:rsidP="00FD7B6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7B69" w:rsidRPr="00FD7B69">
        <w:rPr>
          <w:rFonts w:ascii="ＭＳ Ｐゴシック" w:eastAsia="ＭＳ Ｐゴシック" w:hAnsi="ＭＳ Ｐゴシック" w:hint="eastAsia"/>
          <w:szCs w:val="21"/>
        </w:rPr>
        <w:t>２３日、ダンカン首相により、アボボ地区にて、道路（１１ｋｍの新設と１２ｋｍの修理。コートジボワール・世界銀行・フランス開発庁が１１８億ＣＦＡフラン（約</w:t>
      </w:r>
      <w:r w:rsidR="005147AF">
        <w:rPr>
          <w:rFonts w:ascii="ＭＳ Ｐゴシック" w:eastAsia="ＭＳ Ｐゴシック" w:hAnsi="ＭＳ Ｐゴシック" w:hint="eastAsia"/>
          <w:szCs w:val="21"/>
        </w:rPr>
        <w:t>２４</w:t>
      </w:r>
      <w:r w:rsidR="00FD7B69" w:rsidRPr="00FD7B69">
        <w:rPr>
          <w:rFonts w:ascii="ＭＳ Ｐゴシック" w:eastAsia="ＭＳ Ｐゴシック" w:hAnsi="ＭＳ Ｐゴシック" w:hint="eastAsia"/>
          <w:szCs w:val="21"/>
        </w:rPr>
        <w:t>億円）出資）等、複数のプロジェクトが開始された。（フラテルニテ・マタン紙、ランテール紙、ル・ヌーボー・レベイユ紙）</w:t>
      </w:r>
    </w:p>
    <w:p w:rsidR="00FD7B69" w:rsidRPr="00FD7B69" w:rsidRDefault="00FD7B69" w:rsidP="00FD7B69">
      <w:pPr>
        <w:rPr>
          <w:rFonts w:ascii="ＭＳ Ｐゴシック" w:eastAsia="ＭＳ Ｐゴシック" w:hAnsi="ＭＳ Ｐゴシック"/>
          <w:szCs w:val="21"/>
        </w:rPr>
      </w:pPr>
    </w:p>
    <w:p w:rsidR="00FD7B69" w:rsidRPr="00FD7B69" w:rsidRDefault="001808C2" w:rsidP="00FD7B69">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FD7B69" w:rsidRPr="00FD7B69">
        <w:rPr>
          <w:rFonts w:ascii="ＭＳ Ｐゴシック" w:eastAsia="ＭＳ Ｐゴシック" w:hAnsi="ＭＳ Ｐゴシック" w:hint="eastAsia"/>
          <w:szCs w:val="21"/>
        </w:rPr>
        <w:t>３０日、ダンカン首相は、北部の２</w:t>
      </w:r>
      <w:r w:rsidR="005147AF">
        <w:rPr>
          <w:rFonts w:ascii="ＭＳ Ｐゴシック" w:eastAsia="ＭＳ Ｐゴシック" w:hAnsi="ＭＳ Ｐゴシック" w:hint="eastAsia"/>
          <w:szCs w:val="21"/>
        </w:rPr>
        <w:t>都市オディエネ～ブンディアリ間を結ぶ１３４ｋｍの道路の補修工事の起工式に出席</w:t>
      </w:r>
      <w:r w:rsidR="00FD7B69" w:rsidRPr="00FD7B69">
        <w:rPr>
          <w:rFonts w:ascii="ＭＳ Ｐゴシック" w:eastAsia="ＭＳ Ｐゴシック" w:hAnsi="ＭＳ Ｐゴシック" w:hint="eastAsia"/>
          <w:szCs w:val="21"/>
        </w:rPr>
        <w:t>した。イスラム開発銀行が６６０億ＣＦＡフラン（約１３２億円）出資し、工事期間は２４ヶ月を予定している。（フラテルニテ・マタン紙、ノール・スュッド・コティディエン紙）</w:t>
      </w:r>
    </w:p>
    <w:p w:rsidR="00FD7B69" w:rsidRPr="00FD7B69" w:rsidRDefault="00FD7B69" w:rsidP="00FD7B69">
      <w:pPr>
        <w:rPr>
          <w:rFonts w:ascii="ＭＳ Ｐゴシック" w:eastAsia="ＭＳ Ｐゴシック" w:hAnsi="ＭＳ Ｐゴシック"/>
          <w:szCs w:val="21"/>
        </w:rPr>
      </w:pPr>
    </w:p>
    <w:p w:rsidR="00C91E43" w:rsidRDefault="00C91E43" w:rsidP="00C91E43">
      <w:pPr>
        <w:rPr>
          <w:rFonts w:ascii="ＭＳ Ｐゴシック" w:eastAsia="ＭＳ Ｐゴシック" w:hAnsi="ＭＳ Ｐゴシック"/>
          <w:szCs w:val="21"/>
        </w:rPr>
      </w:pPr>
      <w:r w:rsidRPr="00C91E43">
        <w:rPr>
          <w:rFonts w:ascii="ＭＳ Ｐゴシック" w:eastAsia="ＭＳ Ｐゴシック" w:hAnsi="ＭＳ Ｐゴシック" w:hint="eastAsia"/>
          <w:szCs w:val="21"/>
        </w:rPr>
        <w:t>【対日関係】</w:t>
      </w:r>
    </w:p>
    <w:p w:rsidR="00FD7B69" w:rsidRPr="00FD7B69" w:rsidRDefault="00FD7B69" w:rsidP="00FD7B6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D7B69">
        <w:rPr>
          <w:rFonts w:ascii="ＭＳ Ｐゴシック" w:eastAsia="ＭＳ Ｐゴシック" w:hAnsi="ＭＳ Ｐゴシック" w:hint="eastAsia"/>
          <w:szCs w:val="21"/>
        </w:rPr>
        <w:t>９日、閣議</w:t>
      </w:r>
      <w:r w:rsidR="001808C2">
        <w:rPr>
          <w:rFonts w:ascii="ＭＳ Ｐゴシック" w:eastAsia="ＭＳ Ｐゴシック" w:hAnsi="ＭＳ Ｐゴシック" w:hint="eastAsia"/>
          <w:szCs w:val="21"/>
        </w:rPr>
        <w:t>で</w:t>
      </w:r>
      <w:r w:rsidRPr="00FD7B69">
        <w:rPr>
          <w:rFonts w:ascii="ＭＳ Ｐゴシック" w:eastAsia="ＭＳ Ｐゴシック" w:hAnsi="ＭＳ Ｐゴシック" w:hint="eastAsia"/>
          <w:szCs w:val="21"/>
        </w:rPr>
        <w:t>大アビジャン</w:t>
      </w:r>
      <w:r w:rsidR="005147AF">
        <w:rPr>
          <w:rFonts w:ascii="ＭＳ Ｐゴシック" w:eastAsia="ＭＳ Ｐゴシック" w:hAnsi="ＭＳ Ｐゴシック" w:hint="eastAsia"/>
          <w:szCs w:val="21"/>
        </w:rPr>
        <w:t>圏</w:t>
      </w:r>
      <w:r w:rsidRPr="00FD7B69">
        <w:rPr>
          <w:rFonts w:ascii="ＭＳ Ｐゴシック" w:eastAsia="ＭＳ Ｐゴシック" w:hAnsi="ＭＳ Ｐゴシック" w:hint="eastAsia"/>
          <w:szCs w:val="21"/>
        </w:rPr>
        <w:t>都市</w:t>
      </w:r>
      <w:r w:rsidR="005147AF">
        <w:rPr>
          <w:rFonts w:ascii="ＭＳ Ｐゴシック" w:eastAsia="ＭＳ Ｐゴシック" w:hAnsi="ＭＳ Ｐゴシック" w:hint="eastAsia"/>
          <w:szCs w:val="21"/>
        </w:rPr>
        <w:t>整備計画が</w:t>
      </w:r>
      <w:r w:rsidRPr="00FD7B69">
        <w:rPr>
          <w:rFonts w:ascii="ＭＳ Ｐゴシック" w:eastAsia="ＭＳ Ｐゴシック" w:hAnsi="ＭＳ Ｐゴシック" w:hint="eastAsia"/>
          <w:szCs w:val="21"/>
        </w:rPr>
        <w:t>承認</w:t>
      </w:r>
      <w:r w:rsidR="001808C2">
        <w:rPr>
          <w:rFonts w:ascii="ＭＳ Ｐゴシック" w:eastAsia="ＭＳ Ｐゴシック" w:hAnsi="ＭＳ Ｐゴシック" w:hint="eastAsia"/>
          <w:szCs w:val="21"/>
        </w:rPr>
        <w:t>された</w:t>
      </w:r>
      <w:r w:rsidRPr="00FD7B69">
        <w:rPr>
          <w:rFonts w:ascii="ＭＳ Ｐゴシック" w:eastAsia="ＭＳ Ｐゴシック" w:hAnsi="ＭＳ Ｐゴシック" w:hint="eastAsia"/>
          <w:szCs w:val="21"/>
        </w:rPr>
        <w:t>。アビジャン自治区の１３自治体及び周辺の５自治体</w:t>
      </w:r>
      <w:r w:rsidR="005147AF">
        <w:rPr>
          <w:rFonts w:ascii="ＭＳ Ｐゴシック" w:eastAsia="ＭＳ Ｐゴシック" w:hAnsi="ＭＳ Ｐゴシック" w:hint="eastAsia"/>
          <w:szCs w:val="21"/>
        </w:rPr>
        <w:t>を対象に</w:t>
      </w:r>
      <w:r w:rsidRPr="00FD7B69">
        <w:rPr>
          <w:rFonts w:ascii="ＭＳ Ｐゴシック" w:eastAsia="ＭＳ Ｐゴシック" w:hAnsi="ＭＳ Ｐゴシック" w:hint="eastAsia"/>
          <w:szCs w:val="21"/>
        </w:rPr>
        <w:t>、日本からの技術的・財政的支援を受けて</w:t>
      </w:r>
      <w:r w:rsidR="005147AF">
        <w:rPr>
          <w:rFonts w:ascii="ＭＳ Ｐゴシック" w:eastAsia="ＭＳ Ｐゴシック" w:hAnsi="ＭＳ Ｐゴシック" w:hint="eastAsia"/>
          <w:szCs w:val="21"/>
        </w:rPr>
        <w:t>作成</w:t>
      </w:r>
      <w:r w:rsidRPr="00FD7B69">
        <w:rPr>
          <w:rFonts w:ascii="ＭＳ Ｐゴシック" w:eastAsia="ＭＳ Ｐゴシック" w:hAnsi="ＭＳ Ｐゴシック" w:hint="eastAsia"/>
          <w:szCs w:val="21"/>
        </w:rPr>
        <w:t>したもの。（フラテルニテ・マタン紙）</w:t>
      </w:r>
    </w:p>
    <w:p w:rsidR="00FD7B69" w:rsidRPr="00FD7B69" w:rsidRDefault="00FD7B69" w:rsidP="00FD7B69">
      <w:pPr>
        <w:rPr>
          <w:rFonts w:ascii="ＭＳ Ｐゴシック" w:eastAsia="ＭＳ Ｐゴシック" w:hAnsi="ＭＳ Ｐゴシック"/>
          <w:szCs w:val="21"/>
        </w:rPr>
      </w:pPr>
    </w:p>
    <w:p w:rsidR="00EA4E13" w:rsidRDefault="00EA4E13" w:rsidP="00FD7B69">
      <w:pPr>
        <w:rPr>
          <w:rFonts w:ascii="ＭＳ Ｐゴシック" w:eastAsia="ＭＳ Ｐゴシック" w:hAnsi="ＭＳ Ｐゴシック"/>
          <w:szCs w:val="21"/>
        </w:rPr>
      </w:pPr>
      <w:r w:rsidRPr="00EA4E13">
        <w:rPr>
          <w:rFonts w:ascii="ＭＳ Ｐゴシック" w:eastAsia="ＭＳ Ｐゴシック" w:hAnsi="ＭＳ Ｐゴシック" w:hint="eastAsia"/>
          <w:szCs w:val="21"/>
        </w:rPr>
        <w:t>・１０日、在コートジボワール日本大使館とコートジボワール経済・科学研究センター（CIRES）政治・経済分析室（CAPEC）の共催により、ウフエ＝ボワニ大学において、ＴＩＣＡＤに関する講演会が開催された。講師は肥沼丸紅アビジャン出張所長。（ノートル・ヴォワ紙）</w:t>
      </w:r>
    </w:p>
    <w:p w:rsidR="007477C3" w:rsidRDefault="007477C3" w:rsidP="00C91E43">
      <w:pPr>
        <w:rPr>
          <w:rFonts w:ascii="ＭＳ Ｐゴシック" w:eastAsia="ＭＳ Ｐゴシック" w:hAnsi="ＭＳ Ｐゴシック"/>
          <w:szCs w:val="21"/>
        </w:rPr>
      </w:pPr>
    </w:p>
    <w:p w:rsidR="00FD7B69" w:rsidRDefault="00FD7B69" w:rsidP="00C91E4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D7B69">
        <w:rPr>
          <w:rFonts w:ascii="ＭＳ Ｐゴシック" w:eastAsia="ＭＳ Ｐゴシック" w:hAnsi="ＭＳ Ｐゴシック" w:hint="eastAsia"/>
          <w:szCs w:val="21"/>
        </w:rPr>
        <w:t>２１日及び２２日、木原外務副大臣率いるミッションがウワタラ大統領及びダンカン首相をそれぞれ表敬した。５９名から成るミッションの約半分は民間企業で構成。（フラテルニテ・マタン紙）</w:t>
      </w:r>
    </w:p>
    <w:p w:rsidR="00FD7B69" w:rsidRDefault="00FD7B69" w:rsidP="00C91E43">
      <w:pPr>
        <w:rPr>
          <w:rFonts w:ascii="ＭＳ Ｐゴシック" w:eastAsia="ＭＳ Ｐゴシック" w:hAnsi="ＭＳ Ｐゴシック"/>
          <w:szCs w:val="21"/>
        </w:rPr>
      </w:pPr>
    </w:p>
    <w:sectPr w:rsidR="00FD7B69"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11CF3"/>
    <w:rsid w:val="000311B1"/>
    <w:rsid w:val="00047825"/>
    <w:rsid w:val="00056BC8"/>
    <w:rsid w:val="000610D6"/>
    <w:rsid w:val="00064329"/>
    <w:rsid w:val="00067199"/>
    <w:rsid w:val="0008364B"/>
    <w:rsid w:val="00093C00"/>
    <w:rsid w:val="00097706"/>
    <w:rsid w:val="000A2B5F"/>
    <w:rsid w:val="000B0F4E"/>
    <w:rsid w:val="000B4561"/>
    <w:rsid w:val="000C1A90"/>
    <w:rsid w:val="000C3741"/>
    <w:rsid w:val="000C53D1"/>
    <w:rsid w:val="000D2B11"/>
    <w:rsid w:val="000D6B66"/>
    <w:rsid w:val="000E2895"/>
    <w:rsid w:val="00101329"/>
    <w:rsid w:val="00104FFE"/>
    <w:rsid w:val="00110B6E"/>
    <w:rsid w:val="00111276"/>
    <w:rsid w:val="00114395"/>
    <w:rsid w:val="00114615"/>
    <w:rsid w:val="00130382"/>
    <w:rsid w:val="001321A3"/>
    <w:rsid w:val="00133E67"/>
    <w:rsid w:val="0014386B"/>
    <w:rsid w:val="00157A25"/>
    <w:rsid w:val="0017050B"/>
    <w:rsid w:val="001762D7"/>
    <w:rsid w:val="001808C2"/>
    <w:rsid w:val="00192DDF"/>
    <w:rsid w:val="00194FDE"/>
    <w:rsid w:val="001974E7"/>
    <w:rsid w:val="001A6D2C"/>
    <w:rsid w:val="001B1C96"/>
    <w:rsid w:val="001B7068"/>
    <w:rsid w:val="001B7517"/>
    <w:rsid w:val="001C4BEE"/>
    <w:rsid w:val="001D30A1"/>
    <w:rsid w:val="001D4AB8"/>
    <w:rsid w:val="001D4E3E"/>
    <w:rsid w:val="001E0C38"/>
    <w:rsid w:val="001E39EC"/>
    <w:rsid w:val="001E5E2C"/>
    <w:rsid w:val="001E6A57"/>
    <w:rsid w:val="001F21EA"/>
    <w:rsid w:val="002035F5"/>
    <w:rsid w:val="002042C7"/>
    <w:rsid w:val="00223373"/>
    <w:rsid w:val="0022713E"/>
    <w:rsid w:val="002315B1"/>
    <w:rsid w:val="00247AB8"/>
    <w:rsid w:val="00256B9E"/>
    <w:rsid w:val="002575A5"/>
    <w:rsid w:val="00266926"/>
    <w:rsid w:val="00270223"/>
    <w:rsid w:val="0027576D"/>
    <w:rsid w:val="00275B00"/>
    <w:rsid w:val="00280CE6"/>
    <w:rsid w:val="0028562E"/>
    <w:rsid w:val="00295503"/>
    <w:rsid w:val="00297604"/>
    <w:rsid w:val="002A3D78"/>
    <w:rsid w:val="002A4AED"/>
    <w:rsid w:val="002A526B"/>
    <w:rsid w:val="002B28A0"/>
    <w:rsid w:val="002C173B"/>
    <w:rsid w:val="002C5D02"/>
    <w:rsid w:val="002D0706"/>
    <w:rsid w:val="002D2614"/>
    <w:rsid w:val="002D5CFC"/>
    <w:rsid w:val="002E51B7"/>
    <w:rsid w:val="002E5847"/>
    <w:rsid w:val="002F604D"/>
    <w:rsid w:val="00305D80"/>
    <w:rsid w:val="003171BD"/>
    <w:rsid w:val="00323774"/>
    <w:rsid w:val="00333232"/>
    <w:rsid w:val="00366C05"/>
    <w:rsid w:val="00366CA7"/>
    <w:rsid w:val="003702D5"/>
    <w:rsid w:val="003721B5"/>
    <w:rsid w:val="003730E7"/>
    <w:rsid w:val="003774AB"/>
    <w:rsid w:val="00377C82"/>
    <w:rsid w:val="00393B1A"/>
    <w:rsid w:val="00394574"/>
    <w:rsid w:val="003B750C"/>
    <w:rsid w:val="003B7835"/>
    <w:rsid w:val="003C28E0"/>
    <w:rsid w:val="003C727E"/>
    <w:rsid w:val="003D355B"/>
    <w:rsid w:val="003E5683"/>
    <w:rsid w:val="003E56DE"/>
    <w:rsid w:val="003E5792"/>
    <w:rsid w:val="004114CC"/>
    <w:rsid w:val="0041238B"/>
    <w:rsid w:val="004162F8"/>
    <w:rsid w:val="00425171"/>
    <w:rsid w:val="00432751"/>
    <w:rsid w:val="00436C09"/>
    <w:rsid w:val="0044106E"/>
    <w:rsid w:val="004418B7"/>
    <w:rsid w:val="00442147"/>
    <w:rsid w:val="0045163E"/>
    <w:rsid w:val="004525DA"/>
    <w:rsid w:val="004531DF"/>
    <w:rsid w:val="00461246"/>
    <w:rsid w:val="0047262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56AA"/>
    <w:rsid w:val="004D17AB"/>
    <w:rsid w:val="004D2AE1"/>
    <w:rsid w:val="004D7795"/>
    <w:rsid w:val="004E4296"/>
    <w:rsid w:val="004F51EB"/>
    <w:rsid w:val="004F6F0E"/>
    <w:rsid w:val="00504877"/>
    <w:rsid w:val="00510816"/>
    <w:rsid w:val="00510D5B"/>
    <w:rsid w:val="005147AF"/>
    <w:rsid w:val="00523180"/>
    <w:rsid w:val="005236C4"/>
    <w:rsid w:val="005310F2"/>
    <w:rsid w:val="00537547"/>
    <w:rsid w:val="00537F5B"/>
    <w:rsid w:val="005402F2"/>
    <w:rsid w:val="0054401D"/>
    <w:rsid w:val="00545B6E"/>
    <w:rsid w:val="005461C8"/>
    <w:rsid w:val="00551112"/>
    <w:rsid w:val="00551F69"/>
    <w:rsid w:val="00583982"/>
    <w:rsid w:val="0058535B"/>
    <w:rsid w:val="00592BC9"/>
    <w:rsid w:val="0059368C"/>
    <w:rsid w:val="005A284B"/>
    <w:rsid w:val="005A2A15"/>
    <w:rsid w:val="005A2E5D"/>
    <w:rsid w:val="005A7829"/>
    <w:rsid w:val="005B0538"/>
    <w:rsid w:val="005D48DE"/>
    <w:rsid w:val="005D7BE4"/>
    <w:rsid w:val="005E0583"/>
    <w:rsid w:val="005E39DE"/>
    <w:rsid w:val="005E7135"/>
    <w:rsid w:val="00601BB5"/>
    <w:rsid w:val="00601FED"/>
    <w:rsid w:val="00602755"/>
    <w:rsid w:val="0061232D"/>
    <w:rsid w:val="00614DE0"/>
    <w:rsid w:val="00617DAE"/>
    <w:rsid w:val="00622EEA"/>
    <w:rsid w:val="006269E2"/>
    <w:rsid w:val="00635011"/>
    <w:rsid w:val="00636D57"/>
    <w:rsid w:val="00641279"/>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F47B5"/>
    <w:rsid w:val="0070098D"/>
    <w:rsid w:val="00705D48"/>
    <w:rsid w:val="00706B03"/>
    <w:rsid w:val="00714AE2"/>
    <w:rsid w:val="00720D8A"/>
    <w:rsid w:val="00731821"/>
    <w:rsid w:val="00734AAF"/>
    <w:rsid w:val="00735102"/>
    <w:rsid w:val="00737BCB"/>
    <w:rsid w:val="007401C8"/>
    <w:rsid w:val="00741324"/>
    <w:rsid w:val="007477C3"/>
    <w:rsid w:val="00753611"/>
    <w:rsid w:val="00756493"/>
    <w:rsid w:val="00756A3E"/>
    <w:rsid w:val="00756D4F"/>
    <w:rsid w:val="00766388"/>
    <w:rsid w:val="00767AA7"/>
    <w:rsid w:val="007800B0"/>
    <w:rsid w:val="00782076"/>
    <w:rsid w:val="007A2279"/>
    <w:rsid w:val="007B269F"/>
    <w:rsid w:val="007B44AD"/>
    <w:rsid w:val="007B4FF8"/>
    <w:rsid w:val="007B7365"/>
    <w:rsid w:val="007B7659"/>
    <w:rsid w:val="007C35F6"/>
    <w:rsid w:val="007C61ED"/>
    <w:rsid w:val="007C75F3"/>
    <w:rsid w:val="007C770E"/>
    <w:rsid w:val="007E34F7"/>
    <w:rsid w:val="007E41DD"/>
    <w:rsid w:val="007F3B6C"/>
    <w:rsid w:val="007F3BFF"/>
    <w:rsid w:val="007F5396"/>
    <w:rsid w:val="00800F55"/>
    <w:rsid w:val="00811810"/>
    <w:rsid w:val="00814688"/>
    <w:rsid w:val="008225F5"/>
    <w:rsid w:val="0083025F"/>
    <w:rsid w:val="008379D6"/>
    <w:rsid w:val="00842B95"/>
    <w:rsid w:val="00851DE5"/>
    <w:rsid w:val="0085517F"/>
    <w:rsid w:val="00867254"/>
    <w:rsid w:val="0087099F"/>
    <w:rsid w:val="0087179A"/>
    <w:rsid w:val="008817FC"/>
    <w:rsid w:val="00883746"/>
    <w:rsid w:val="00893441"/>
    <w:rsid w:val="00895047"/>
    <w:rsid w:val="008A0473"/>
    <w:rsid w:val="008A4DAC"/>
    <w:rsid w:val="008C0B04"/>
    <w:rsid w:val="008D0FF3"/>
    <w:rsid w:val="008D309A"/>
    <w:rsid w:val="008D3418"/>
    <w:rsid w:val="008D414E"/>
    <w:rsid w:val="008D5F87"/>
    <w:rsid w:val="008E52D1"/>
    <w:rsid w:val="008F50C4"/>
    <w:rsid w:val="008F666D"/>
    <w:rsid w:val="00900612"/>
    <w:rsid w:val="0090074D"/>
    <w:rsid w:val="00902FEA"/>
    <w:rsid w:val="009050E7"/>
    <w:rsid w:val="00914033"/>
    <w:rsid w:val="0091783C"/>
    <w:rsid w:val="00931C29"/>
    <w:rsid w:val="00935F63"/>
    <w:rsid w:val="00940FFE"/>
    <w:rsid w:val="00941EC3"/>
    <w:rsid w:val="00942882"/>
    <w:rsid w:val="00955DD6"/>
    <w:rsid w:val="009822C0"/>
    <w:rsid w:val="00990DA4"/>
    <w:rsid w:val="00994D1D"/>
    <w:rsid w:val="009961C4"/>
    <w:rsid w:val="009A476B"/>
    <w:rsid w:val="009A68C0"/>
    <w:rsid w:val="009C0F3F"/>
    <w:rsid w:val="009C5501"/>
    <w:rsid w:val="009C5983"/>
    <w:rsid w:val="009E3CD5"/>
    <w:rsid w:val="009F2BA1"/>
    <w:rsid w:val="00A1485F"/>
    <w:rsid w:val="00A243B0"/>
    <w:rsid w:val="00A30CB9"/>
    <w:rsid w:val="00A41D47"/>
    <w:rsid w:val="00A445B9"/>
    <w:rsid w:val="00A4650F"/>
    <w:rsid w:val="00A47217"/>
    <w:rsid w:val="00A504E9"/>
    <w:rsid w:val="00A60173"/>
    <w:rsid w:val="00A62187"/>
    <w:rsid w:val="00A65C89"/>
    <w:rsid w:val="00A678CA"/>
    <w:rsid w:val="00A80B37"/>
    <w:rsid w:val="00A83D95"/>
    <w:rsid w:val="00A85C75"/>
    <w:rsid w:val="00A87207"/>
    <w:rsid w:val="00A925DD"/>
    <w:rsid w:val="00AA21C6"/>
    <w:rsid w:val="00AA6664"/>
    <w:rsid w:val="00AA7F91"/>
    <w:rsid w:val="00AD1012"/>
    <w:rsid w:val="00AE1592"/>
    <w:rsid w:val="00AF4525"/>
    <w:rsid w:val="00B0700F"/>
    <w:rsid w:val="00B226E0"/>
    <w:rsid w:val="00B30D59"/>
    <w:rsid w:val="00B40BC3"/>
    <w:rsid w:val="00B65249"/>
    <w:rsid w:val="00B710C8"/>
    <w:rsid w:val="00B74499"/>
    <w:rsid w:val="00B76C4A"/>
    <w:rsid w:val="00B862A1"/>
    <w:rsid w:val="00B93B63"/>
    <w:rsid w:val="00B96C59"/>
    <w:rsid w:val="00B9710F"/>
    <w:rsid w:val="00BA383D"/>
    <w:rsid w:val="00BC13EF"/>
    <w:rsid w:val="00BC213B"/>
    <w:rsid w:val="00BD3DE7"/>
    <w:rsid w:val="00BD5AC9"/>
    <w:rsid w:val="00BE705C"/>
    <w:rsid w:val="00BF6D9A"/>
    <w:rsid w:val="00C01D50"/>
    <w:rsid w:val="00C026D1"/>
    <w:rsid w:val="00C039EB"/>
    <w:rsid w:val="00C068A1"/>
    <w:rsid w:val="00C11523"/>
    <w:rsid w:val="00C21AD6"/>
    <w:rsid w:val="00C22522"/>
    <w:rsid w:val="00C2471D"/>
    <w:rsid w:val="00C3299F"/>
    <w:rsid w:val="00C349D8"/>
    <w:rsid w:val="00C364A1"/>
    <w:rsid w:val="00C40CBA"/>
    <w:rsid w:val="00C44B0E"/>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7C19"/>
    <w:rsid w:val="00CF4BB0"/>
    <w:rsid w:val="00CF67D0"/>
    <w:rsid w:val="00D0325E"/>
    <w:rsid w:val="00D035EB"/>
    <w:rsid w:val="00D10CF8"/>
    <w:rsid w:val="00D11B21"/>
    <w:rsid w:val="00D164DC"/>
    <w:rsid w:val="00D21AD0"/>
    <w:rsid w:val="00D249E3"/>
    <w:rsid w:val="00D25524"/>
    <w:rsid w:val="00D429B5"/>
    <w:rsid w:val="00D438BC"/>
    <w:rsid w:val="00D50192"/>
    <w:rsid w:val="00D5794F"/>
    <w:rsid w:val="00D97527"/>
    <w:rsid w:val="00DB062C"/>
    <w:rsid w:val="00DD735A"/>
    <w:rsid w:val="00DE2B71"/>
    <w:rsid w:val="00DF4BE3"/>
    <w:rsid w:val="00DF7052"/>
    <w:rsid w:val="00E00043"/>
    <w:rsid w:val="00E04832"/>
    <w:rsid w:val="00E06B33"/>
    <w:rsid w:val="00E11A4B"/>
    <w:rsid w:val="00E12771"/>
    <w:rsid w:val="00E13BF5"/>
    <w:rsid w:val="00E229FA"/>
    <w:rsid w:val="00E2523F"/>
    <w:rsid w:val="00E27EFE"/>
    <w:rsid w:val="00E47BB7"/>
    <w:rsid w:val="00E732E9"/>
    <w:rsid w:val="00E909CD"/>
    <w:rsid w:val="00E94624"/>
    <w:rsid w:val="00E964D5"/>
    <w:rsid w:val="00EA17F4"/>
    <w:rsid w:val="00EA20C1"/>
    <w:rsid w:val="00EA25C9"/>
    <w:rsid w:val="00EA4E13"/>
    <w:rsid w:val="00EB2C44"/>
    <w:rsid w:val="00EB6C9A"/>
    <w:rsid w:val="00ED13E9"/>
    <w:rsid w:val="00ED253F"/>
    <w:rsid w:val="00ED4D31"/>
    <w:rsid w:val="00ED5060"/>
    <w:rsid w:val="00ED5D3D"/>
    <w:rsid w:val="00ED6538"/>
    <w:rsid w:val="00EE4B7D"/>
    <w:rsid w:val="00EE4DC9"/>
    <w:rsid w:val="00EE5946"/>
    <w:rsid w:val="00EE5D85"/>
    <w:rsid w:val="00EF111C"/>
    <w:rsid w:val="00EF161F"/>
    <w:rsid w:val="00F02ADE"/>
    <w:rsid w:val="00F0322D"/>
    <w:rsid w:val="00F109AB"/>
    <w:rsid w:val="00F12830"/>
    <w:rsid w:val="00F14E79"/>
    <w:rsid w:val="00F1636A"/>
    <w:rsid w:val="00F207CE"/>
    <w:rsid w:val="00F24613"/>
    <w:rsid w:val="00F25ADA"/>
    <w:rsid w:val="00F27268"/>
    <w:rsid w:val="00F30B06"/>
    <w:rsid w:val="00F31111"/>
    <w:rsid w:val="00F379BA"/>
    <w:rsid w:val="00F436D5"/>
    <w:rsid w:val="00F447F7"/>
    <w:rsid w:val="00F5016B"/>
    <w:rsid w:val="00F619CC"/>
    <w:rsid w:val="00F65A93"/>
    <w:rsid w:val="00F65D2B"/>
    <w:rsid w:val="00F73A22"/>
    <w:rsid w:val="00FA4B95"/>
    <w:rsid w:val="00FA5A33"/>
    <w:rsid w:val="00FB1DB4"/>
    <w:rsid w:val="00FC542D"/>
    <w:rsid w:val="00FD2D32"/>
    <w:rsid w:val="00FD5098"/>
    <w:rsid w:val="00FD7B69"/>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EFA1-3A17-49A2-9DDE-2F08AAE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2016-03-15T13:47:00Z</cp:lastPrinted>
  <dcterms:created xsi:type="dcterms:W3CDTF">2016-04-28T15:22:00Z</dcterms:created>
  <dcterms:modified xsi:type="dcterms:W3CDTF">2016-04-28T15:22:00Z</dcterms:modified>
</cp:coreProperties>
</file>